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CF07DF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C26640">
        <w:rPr>
          <w:color w:val="000000"/>
        </w:rPr>
        <w:t>102</w:t>
      </w:r>
      <w:r w:rsidR="00CE6577">
        <w:rPr>
          <w:color w:val="000000"/>
        </w:rPr>
        <w:t>4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CF07DF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D842D3">
        <w:rPr>
          <w:color w:val="000000"/>
        </w:rPr>
        <w:t xml:space="preserve">2024- </w:t>
      </w:r>
      <w:r w:rsidR="00DC00EA">
        <w:rPr>
          <w:color w:val="000000"/>
        </w:rPr>
        <w:t>00</w:t>
      </w:r>
      <w:r w:rsidR="00CE6577">
        <w:rPr>
          <w:color w:val="000000"/>
        </w:rPr>
        <w:t>5325-55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0118A6">
      <w:pPr>
        <w:pStyle w:val="BodyTextIndent"/>
        <w:ind w:left="-284" w:right="-9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25 сентября </w:t>
      </w:r>
      <w:r w:rsidR="000E4631">
        <w:rPr>
          <w:color w:val="000000"/>
          <w:sz w:val="24"/>
          <w:szCs w:val="24"/>
          <w:lang w:val="ru-RU"/>
        </w:rPr>
        <w:t>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</w:t>
      </w:r>
      <w:r w:rsidR="00CE6577">
        <w:rPr>
          <w:color w:val="000000"/>
          <w:sz w:val="24"/>
          <w:szCs w:val="24"/>
          <w:lang w:val="ru-RU"/>
        </w:rPr>
        <w:t xml:space="preserve">            </w:t>
      </w:r>
      <w:r w:rsidRPr="00367D55" w:rsidR="00EE488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0118A6">
      <w:pPr>
        <w:pStyle w:val="BodyTextIndent"/>
        <w:ind w:left="-284" w:right="-97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4440CE" w:rsidRPr="00367D55" w:rsidP="000118A6">
      <w:pPr>
        <w:ind w:left="-284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CF07DF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Цыганец</w:t>
      </w:r>
      <w:r>
        <w:rPr>
          <w:color w:val="000000"/>
          <w:sz w:val="24"/>
          <w:szCs w:val="24"/>
          <w:lang w:val="ru-RU"/>
        </w:rPr>
        <w:t xml:space="preserve"> Виктории Александровны</w:t>
      </w:r>
      <w:r w:rsidR="00C26640">
        <w:rPr>
          <w:color w:val="000000"/>
          <w:sz w:val="24"/>
          <w:szCs w:val="24"/>
          <w:lang w:val="ru-RU"/>
        </w:rPr>
        <w:t>¸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>
        <w:rPr>
          <w:color w:val="000000"/>
          <w:sz w:val="24"/>
          <w:szCs w:val="24"/>
          <w:lang w:val="ru-RU"/>
        </w:rPr>
        <w:t>йся 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C2664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>
        <w:rPr>
          <w:color w:val="000000"/>
          <w:sz w:val="24"/>
          <w:szCs w:val="24"/>
          <w:lang w:val="ru-RU"/>
        </w:rPr>
        <w:t>й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="00F031C4">
        <w:rPr>
          <w:color w:val="000000"/>
          <w:sz w:val="24"/>
          <w:szCs w:val="24"/>
          <w:lang w:val="ru-RU"/>
        </w:rPr>
        <w:t xml:space="preserve">, 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C26640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>выдан</w:t>
      </w:r>
      <w:r w:rsidR="00C26640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CF07DF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CF07DF">
      <w:pPr>
        <w:ind w:left="-284" w:right="-97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CF07DF">
      <w:pPr>
        <w:ind w:left="-284" w:right="-97" w:firstLine="540"/>
        <w:jc w:val="center"/>
        <w:rPr>
          <w:color w:val="000000"/>
        </w:rPr>
      </w:pPr>
    </w:p>
    <w:p w:rsidR="002B1B1F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Цыганец</w:t>
      </w:r>
      <w:r>
        <w:rPr>
          <w:color w:val="000000"/>
          <w:sz w:val="24"/>
          <w:szCs w:val="24"/>
          <w:lang w:val="ru-RU"/>
        </w:rPr>
        <w:t xml:space="preserve"> В.А.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30.06</w:t>
      </w:r>
      <w:r w:rsidR="00C26640">
        <w:rPr>
          <w:color w:val="000000"/>
          <w:sz w:val="24"/>
          <w:szCs w:val="24"/>
          <w:lang w:val="ru-RU"/>
        </w:rPr>
        <w:t>.</w:t>
      </w:r>
      <w:r w:rsidR="005A4A42">
        <w:rPr>
          <w:color w:val="000000"/>
          <w:sz w:val="24"/>
          <w:szCs w:val="24"/>
          <w:lang w:val="ru-RU"/>
        </w:rPr>
        <w:t>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ru-RU"/>
        </w:rPr>
        <w:t>15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>
        <w:rPr>
          <w:color w:val="000000"/>
          <w:sz w:val="24"/>
          <w:szCs w:val="24"/>
          <w:lang w:val="ru-RU"/>
        </w:rPr>
        <w:t>44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44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>
        <w:rPr>
          <w:color w:val="000000"/>
          <w:sz w:val="24"/>
          <w:szCs w:val="24"/>
          <w:lang w:val="ru-RU"/>
        </w:rPr>
        <w:t>Хонда С</w:t>
      </w:r>
      <w:r>
        <w:rPr>
          <w:color w:val="000000"/>
          <w:sz w:val="24"/>
          <w:szCs w:val="24"/>
          <w:lang w:val="en-US"/>
        </w:rPr>
        <w:t>R</w:t>
      </w:r>
      <w:r w:rsidRPr="00CE6577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en-US"/>
        </w:rPr>
        <w:t>V</w:t>
      </w:r>
      <w:r w:rsidR="005A4A42"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</w:t>
      </w:r>
      <w:r w:rsidRPr="00367D55">
        <w:rPr>
          <w:color w:val="000000"/>
          <w:sz w:val="24"/>
          <w:szCs w:val="24"/>
          <w:lang w:val="ru-RU"/>
        </w:rPr>
        <w:t xml:space="preserve">ения во встречном направлении. </w:t>
      </w:r>
    </w:p>
    <w:p w:rsidR="00F031C4" w:rsidRPr="00F031C4" w:rsidP="00F031C4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 xml:space="preserve">При </w:t>
      </w:r>
      <w:r w:rsidRPr="00F031C4">
        <w:rPr>
          <w:lang w:eastAsia="ru-RU"/>
        </w:rPr>
        <w:t>рассмотрени</w:t>
      </w:r>
      <w:r>
        <w:rPr>
          <w:lang w:eastAsia="ru-RU"/>
        </w:rPr>
        <w:t>и</w:t>
      </w:r>
      <w:r w:rsidRPr="00F031C4">
        <w:rPr>
          <w:lang w:eastAsia="ru-RU"/>
        </w:rPr>
        <w:t xml:space="preserve"> дела об административном правонарушении </w:t>
      </w:r>
      <w:r w:rsidR="00CE6577">
        <w:rPr>
          <w:lang w:eastAsia="ru-RU"/>
        </w:rPr>
        <w:t>Цыганец</w:t>
      </w:r>
      <w:r w:rsidR="00CE6577">
        <w:rPr>
          <w:lang w:eastAsia="ru-RU"/>
        </w:rPr>
        <w:t xml:space="preserve"> В.А.</w:t>
      </w:r>
      <w:r>
        <w:rPr>
          <w:lang w:eastAsia="ru-RU"/>
        </w:rPr>
        <w:t xml:space="preserve"> свою вину не отрицал</w:t>
      </w:r>
      <w:r w:rsidR="00CE6577">
        <w:rPr>
          <w:lang w:eastAsia="ru-RU"/>
        </w:rPr>
        <w:t>а</w:t>
      </w:r>
      <w:r w:rsidRPr="00F031C4">
        <w:rPr>
          <w:lang w:eastAsia="ru-RU"/>
        </w:rPr>
        <w:t xml:space="preserve">. </w:t>
      </w:r>
    </w:p>
    <w:p w:rsidR="004440C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CE6577">
        <w:rPr>
          <w:color w:val="000000"/>
          <w:sz w:val="24"/>
          <w:szCs w:val="24"/>
          <w:lang w:val="ru-RU"/>
        </w:rPr>
        <w:t xml:space="preserve">600663 </w:t>
      </w:r>
      <w:r w:rsidR="00F031C4">
        <w:rPr>
          <w:color w:val="000000"/>
          <w:sz w:val="24"/>
          <w:szCs w:val="24"/>
          <w:lang w:val="ru-RU"/>
        </w:rPr>
        <w:t xml:space="preserve">от </w:t>
      </w:r>
      <w:r w:rsidR="00CE6577">
        <w:rPr>
          <w:color w:val="000000"/>
          <w:sz w:val="24"/>
          <w:szCs w:val="24"/>
          <w:lang w:val="ru-RU"/>
        </w:rPr>
        <w:t>30.06</w:t>
      </w:r>
      <w:r w:rsidR="005A4A42">
        <w:rPr>
          <w:color w:val="000000"/>
          <w:sz w:val="24"/>
          <w:szCs w:val="24"/>
          <w:lang w:val="ru-RU"/>
        </w:rPr>
        <w:t>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CE6577">
        <w:rPr>
          <w:color w:val="000000"/>
          <w:sz w:val="24"/>
          <w:szCs w:val="24"/>
          <w:lang w:val="ru-RU"/>
        </w:rPr>
        <w:t>30.06</w:t>
      </w:r>
      <w:r w:rsidR="00C26640">
        <w:rPr>
          <w:color w:val="000000"/>
          <w:sz w:val="24"/>
          <w:szCs w:val="24"/>
          <w:lang w:val="ru-RU"/>
        </w:rPr>
        <w:t>.</w:t>
      </w:r>
      <w:r w:rsidR="005A4A42">
        <w:rPr>
          <w:color w:val="000000"/>
          <w:sz w:val="24"/>
          <w:szCs w:val="24"/>
          <w:lang w:val="ru-RU"/>
        </w:rPr>
        <w:t>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4440CE" w:rsidRPr="00C26640" w:rsidP="00C26640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-</w:t>
      </w:r>
      <w:r w:rsidR="005A4A4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проект организации дорожного </w:t>
      </w:r>
      <w:r>
        <w:rPr>
          <w:color w:val="000000"/>
          <w:sz w:val="24"/>
          <w:szCs w:val="24"/>
          <w:lang w:val="ru-RU"/>
        </w:rPr>
        <w:t xml:space="preserve">движения, </w:t>
      </w:r>
      <w:r w:rsidRPr="00C26640" w:rsidR="00FF0EE1">
        <w:rPr>
          <w:color w:val="000000"/>
          <w:sz w:val="24"/>
          <w:szCs w:val="24"/>
        </w:rPr>
        <w:t xml:space="preserve"> </w:t>
      </w:r>
      <w:r w:rsidRPr="00C26640">
        <w:rPr>
          <w:color w:val="000000"/>
          <w:sz w:val="24"/>
          <w:szCs w:val="24"/>
        </w:rPr>
        <w:t>приходит</w:t>
      </w:r>
      <w:r w:rsidRPr="00C26640">
        <w:rPr>
          <w:color w:val="000000"/>
          <w:sz w:val="24"/>
          <w:szCs w:val="24"/>
        </w:rPr>
        <w:t xml:space="preserve"> к следующему.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C26640">
        <w:rPr>
          <w:color w:val="000000"/>
        </w:rPr>
        <w:t>Диспозицией ч. 4 ст.12.15 Кодекса РФ</w:t>
      </w:r>
      <w:r w:rsidRPr="00367D55">
        <w:rPr>
          <w:color w:val="000000"/>
        </w:rPr>
        <w:t xml:space="preserve">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</w:t>
      </w:r>
      <w:r w:rsidRPr="00367D55">
        <w:rPr>
          <w:color w:val="000000"/>
        </w:rPr>
        <w:t>декса РФ об АП.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367D55">
        <w:rPr>
          <w:color w:val="000000"/>
        </w:rPr>
        <w:t xml:space="preserve">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возникнуть, например, при движении по дороге с одной полосой движе</w:t>
      </w:r>
      <w:r w:rsidRPr="00367D55">
        <w:rPr>
          <w:color w:val="000000"/>
        </w:rPr>
        <w:t xml:space="preserve">ния для каждого направления в результате нарушения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CE6577">
        <w:rPr>
          <w:color w:val="000000"/>
          <w:sz w:val="24"/>
          <w:szCs w:val="24"/>
          <w:lang w:val="ru-RU"/>
        </w:rPr>
        <w:t>Цыганец</w:t>
      </w:r>
      <w:r w:rsidR="00CE6577">
        <w:rPr>
          <w:color w:val="000000"/>
          <w:sz w:val="24"/>
          <w:szCs w:val="24"/>
          <w:lang w:val="ru-RU"/>
        </w:rPr>
        <w:t xml:space="preserve"> В.А.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 xml:space="preserve">непротиворечивыми, последовательными, соответствующими критерию относимости и допустимости доказательствами (протоколом об </w:t>
      </w:r>
      <w:r w:rsidRPr="00367D55">
        <w:rPr>
          <w:color w:val="000000"/>
          <w:sz w:val="24"/>
          <w:szCs w:val="24"/>
        </w:rPr>
        <w:t>административном правонарушении,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CE6577">
        <w:rPr>
          <w:color w:val="000000"/>
          <w:sz w:val="24"/>
          <w:szCs w:val="24"/>
          <w:lang w:val="ru-RU"/>
        </w:rPr>
        <w:t>Цыганец</w:t>
      </w:r>
      <w:r w:rsidR="00CE6577">
        <w:rPr>
          <w:color w:val="000000"/>
          <w:sz w:val="24"/>
          <w:szCs w:val="24"/>
          <w:lang w:val="ru-RU"/>
        </w:rPr>
        <w:t xml:space="preserve"> В.А.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</w:rPr>
        <w:t>совершил</w:t>
      </w:r>
      <w:r w:rsidR="00CE6577">
        <w:rPr>
          <w:color w:val="000000"/>
          <w:sz w:val="24"/>
          <w:szCs w:val="24"/>
          <w:lang w:val="ru-RU"/>
        </w:rPr>
        <w:t>а</w:t>
      </w:r>
      <w:r w:rsidRPr="00367D55">
        <w:rPr>
          <w:color w:val="000000"/>
          <w:sz w:val="24"/>
          <w:szCs w:val="24"/>
        </w:rPr>
        <w:t xml:space="preserve"> админист</w:t>
      </w:r>
      <w:r w:rsidRPr="00367D55">
        <w:rPr>
          <w:color w:val="000000"/>
          <w:sz w:val="24"/>
          <w:szCs w:val="24"/>
        </w:rPr>
        <w:t xml:space="preserve">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</w:t>
      </w:r>
      <w:r w:rsidRPr="00367D55">
        <w:rPr>
          <w:color w:val="000000"/>
          <w:sz w:val="24"/>
          <w:szCs w:val="24"/>
        </w:rPr>
        <w:t>я.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</w:t>
      </w:r>
      <w:r w:rsidRPr="00367D55">
        <w:rPr>
          <w:color w:val="000000"/>
          <w:sz w:val="24"/>
          <w:szCs w:val="24"/>
        </w:rPr>
        <w:t xml:space="preserve">о назначить в виде административного штрафа. </w:t>
      </w:r>
    </w:p>
    <w:p w:rsidR="004440CE" w:rsidRPr="00367D55" w:rsidP="00C04685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Цыганец</w:t>
      </w:r>
      <w:r>
        <w:rPr>
          <w:color w:val="000000"/>
          <w:sz w:val="24"/>
          <w:szCs w:val="24"/>
          <w:lang w:val="ru-RU"/>
        </w:rPr>
        <w:t xml:space="preserve"> Викторию </w:t>
      </w:r>
      <w:r>
        <w:rPr>
          <w:color w:val="000000"/>
          <w:sz w:val="24"/>
          <w:szCs w:val="24"/>
          <w:lang w:val="ru-RU"/>
        </w:rPr>
        <w:t xml:space="preserve">Александровну </w:t>
      </w:r>
      <w:r w:rsidR="00C26640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</w:rPr>
        <w:t>признать</w:t>
      </w:r>
      <w:r w:rsidRPr="00367D55">
        <w:rPr>
          <w:color w:val="000000"/>
          <w:sz w:val="24"/>
          <w:szCs w:val="24"/>
        </w:rPr>
        <w:t xml:space="preserve"> виновн</w:t>
      </w:r>
      <w:r>
        <w:rPr>
          <w:color w:val="000000"/>
          <w:sz w:val="24"/>
          <w:szCs w:val="24"/>
          <w:lang w:val="ru-RU"/>
        </w:rPr>
        <w:t>ой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>Штраф подлежит уплате в УФК по Ханты-Мансийскому ав</w:t>
      </w:r>
      <w:r w:rsidRPr="00FF0EE1">
        <w:rPr>
          <w:lang w:val="x-none"/>
        </w:rPr>
        <w:t xml:space="preserve">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</w:t>
      </w:r>
      <w:r w:rsidRPr="00FF0EE1">
        <w:rPr>
          <w:lang w:val="x-none"/>
        </w:rPr>
        <w:t>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 w:rsidR="00CE6577">
        <w:t>16313</w:t>
      </w:r>
      <w:r w:rsidRPr="00FF0EE1">
        <w:rPr>
          <w:color w:val="000000"/>
          <w:lang w:val="x-none"/>
        </w:rPr>
        <w:t>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ственност</w:t>
      </w:r>
      <w:r w:rsidRPr="00FF0EE1">
        <w:rPr>
          <w:color w:val="000000"/>
          <w:spacing w:val="-6"/>
          <w:lang w:val="x-none"/>
        </w:rPr>
        <w:t>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>ях», либо со дня истечен</w:t>
      </w:r>
      <w:r w:rsidRPr="00FF0EE1">
        <w:rPr>
          <w:color w:val="000000"/>
          <w:spacing w:val="-4"/>
          <w:lang w:val="x-none"/>
        </w:rPr>
        <w:t xml:space="preserve">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>нистративный штраф может быть у</w:t>
      </w:r>
      <w:r w:rsidRPr="00FF0EE1">
        <w:rPr>
          <w:color w:val="000000"/>
          <w:lang w:val="x-none"/>
        </w:rPr>
        <w:t xml:space="preserve">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рассрочено судьей, вынесшим постано</w:t>
      </w:r>
      <w:r w:rsidRPr="00FF0EE1">
        <w:rPr>
          <w:color w:val="000000"/>
          <w:lang w:val="x-none"/>
        </w:rPr>
        <w:t>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 xml:space="preserve"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</w:t>
      </w:r>
      <w:r w:rsidRPr="00FF0EE1">
        <w:rPr>
          <w:color w:val="000000"/>
          <w:lang w:val="x-none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FF0EE1">
      <w:pPr>
        <w:ind w:left="-284" w:right="-97" w:firstLine="567"/>
        <w:jc w:val="both"/>
        <w:rPr>
          <w:color w:val="000000"/>
        </w:rPr>
      </w:pPr>
      <w:r w:rsidRPr="00FF0EE1">
        <w:rPr>
          <w:color w:val="000000"/>
        </w:rPr>
        <w:t>Постановление может быть обж</w:t>
      </w:r>
      <w:r w:rsidRPr="00FF0EE1">
        <w:rPr>
          <w:color w:val="000000"/>
        </w:rPr>
        <w:t xml:space="preserve">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ind w:firstLine="426"/>
        <w:jc w:val="both"/>
      </w:pPr>
      <w:r>
        <w:t>…</w:t>
      </w:r>
    </w:p>
    <w:p w:rsidR="00FF0EE1" w:rsidRPr="00FF0EE1" w:rsidP="00FF0EE1">
      <w:pPr>
        <w:ind w:firstLine="426"/>
        <w:jc w:val="both"/>
      </w:pPr>
      <w:r w:rsidRPr="00FF0EE1">
        <w:t>Мировой судья                                                                                   О.С. Полякова</w:t>
      </w:r>
    </w:p>
    <w:p w:rsidR="00826E2B" w:rsidRPr="00FF0EE1" w:rsidP="00FF0EE1">
      <w:pPr>
        <w:ind w:firstLine="426"/>
        <w:jc w:val="both"/>
      </w:pPr>
    </w:p>
    <w:p w:rsidR="00FF0EE1" w:rsidRPr="00FF0EE1" w:rsidP="00FF0EE1">
      <w:pPr>
        <w:ind w:firstLine="426"/>
        <w:jc w:val="both"/>
      </w:pPr>
      <w:r w:rsidRPr="00FF0EE1">
        <w:t xml:space="preserve">  «__</w:t>
      </w:r>
      <w:r w:rsidR="00C26640">
        <w:t>25</w:t>
      </w:r>
      <w:r w:rsidRPr="00FF0EE1">
        <w:t>__»____0</w:t>
      </w:r>
      <w:r w:rsidR="00C26640">
        <w:t>9</w:t>
      </w:r>
      <w:r w:rsidRPr="00FF0EE1">
        <w:t>________2024 г.</w:t>
      </w:r>
    </w:p>
    <w:p w:rsidR="00FF0EE1" w:rsidRPr="00FF0EE1" w:rsidP="00FF0EE1">
      <w:pPr>
        <w:ind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C26640">
        <w:t>102</w:t>
      </w:r>
      <w:r w:rsidR="00CE6577">
        <w:t>4</w:t>
      </w:r>
      <w:r>
        <w:t>-2107/</w:t>
      </w:r>
      <w:r w:rsidRPr="00FF0EE1">
        <w:t xml:space="preserve">2024 мирового судьи судебного участка №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Ханты-Мансийского автоном</w:t>
      </w:r>
      <w:r w:rsidRPr="00FF0EE1">
        <w:t>ного округа-Югры.</w:t>
      </w:r>
      <w:r w:rsidRPr="00FF0EE1">
        <w:tab/>
        <w:t xml:space="preserve">    </w:t>
      </w:r>
    </w:p>
    <w:p w:rsidR="00FF0EE1" w:rsidRPr="00FF0EE1" w:rsidP="00FF0EE1">
      <w:pPr>
        <w:ind w:firstLine="426"/>
        <w:jc w:val="both"/>
      </w:pPr>
      <w:r w:rsidRPr="00FF0EE1">
        <w:t xml:space="preserve"> 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367D55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C7414"/>
    <w:rsid w:val="000D7BB4"/>
    <w:rsid w:val="000E07CF"/>
    <w:rsid w:val="000E4631"/>
    <w:rsid w:val="000F1935"/>
    <w:rsid w:val="000F5FB8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808FD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26E2B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3C84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6640"/>
    <w:rsid w:val="00C278B5"/>
    <w:rsid w:val="00C46421"/>
    <w:rsid w:val="00C55410"/>
    <w:rsid w:val="00C67818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E6577"/>
    <w:rsid w:val="00CF07DF"/>
    <w:rsid w:val="00CF7BD8"/>
    <w:rsid w:val="00D016A8"/>
    <w:rsid w:val="00D01B41"/>
    <w:rsid w:val="00D05A99"/>
    <w:rsid w:val="00D11B77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842D3"/>
    <w:rsid w:val="00D93A4B"/>
    <w:rsid w:val="00DB02BE"/>
    <w:rsid w:val="00DB7611"/>
    <w:rsid w:val="00DC00EA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031C4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9526-E2C3-4505-BCA8-AA0556DB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